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C6" w:rsidRP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  <w:bookmarkStart w:id="0" w:name="US_DuvodZprava"/>
      <w:r w:rsidRPr="004A7CC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4A7CC6">
        <w:rPr>
          <w:b/>
          <w:sz w:val="28"/>
          <w:szCs w:val="28"/>
        </w:rPr>
        <w:t xml:space="preserve"> rozpočtové opatření</w:t>
      </w:r>
    </w:p>
    <w:p w:rsidR="004A7CC6" w:rsidRDefault="004A7CC6" w:rsidP="004A7CC6">
      <w:pPr>
        <w:pStyle w:val="PKCislovanyRimsky"/>
        <w:numPr>
          <w:ilvl w:val="0"/>
          <w:numId w:val="0"/>
        </w:numPr>
      </w:pPr>
      <w:r>
        <w:rPr>
          <w:sz w:val="28"/>
          <w:szCs w:val="28"/>
        </w:rPr>
        <w:t>Důvodová zpráva</w:t>
      </w:r>
      <w:r>
        <w:rPr>
          <w:szCs w:val="28"/>
        </w:rPr>
        <w:t>:</w:t>
      </w:r>
      <w:bookmarkEnd w:id="0"/>
    </w:p>
    <w:p w:rsidR="004A7CC6" w:rsidRDefault="004A7CC6" w:rsidP="004A7CC6">
      <w:pPr>
        <w:pStyle w:val="NEP-zkladn"/>
      </w:pPr>
      <w:proofErr w:type="spellStart"/>
      <w:r>
        <w:t>Předkládá</w:t>
      </w:r>
      <w:proofErr w:type="spellEnd"/>
      <w:r>
        <w:t xml:space="preserve">: Jaroslav </w:t>
      </w:r>
      <w:proofErr w:type="spellStart"/>
      <w:r>
        <w:t>Somolík</w:t>
      </w:r>
      <w:proofErr w:type="spellEnd"/>
    </w:p>
    <w:p w:rsidR="004A7CC6" w:rsidRDefault="004A7CC6" w:rsidP="004A7CC6">
      <w:pPr>
        <w:pStyle w:val="NEP-zkladn"/>
      </w:pPr>
      <w:proofErr w:type="spellStart"/>
      <w:r>
        <w:t>Zpracoval</w:t>
      </w:r>
      <w:proofErr w:type="spellEnd"/>
      <w:r>
        <w:t xml:space="preserve">: Jaroslav </w:t>
      </w:r>
      <w:proofErr w:type="spellStart"/>
      <w:r>
        <w:t>Somolík</w:t>
      </w:r>
      <w:proofErr w:type="spellEnd"/>
    </w:p>
    <w:p w:rsidR="004A7CC6" w:rsidRDefault="004A7CC6" w:rsidP="004A7CC6">
      <w:pPr>
        <w:pStyle w:val="NEP-zkladn"/>
      </w:pPr>
      <w:proofErr w:type="spellStart"/>
      <w:r>
        <w:t>Příjmy</w:t>
      </w:r>
      <w:proofErr w:type="spellEnd"/>
      <w:r>
        <w:t xml:space="preserve"> v </w:t>
      </w:r>
      <w:proofErr w:type="spellStart"/>
      <w:r>
        <w:t>únoru</w:t>
      </w:r>
      <w:proofErr w:type="spellEnd"/>
      <w:r>
        <w:t xml:space="preserve"> 2015 </w:t>
      </w:r>
      <w:proofErr w:type="spellStart"/>
      <w:r>
        <w:t>navýšily</w:t>
      </w:r>
      <w:proofErr w:type="spellEnd"/>
      <w:r>
        <w:t xml:space="preserve"> 2 </w:t>
      </w:r>
      <w:proofErr w:type="spellStart"/>
      <w:r>
        <w:t>dotace</w:t>
      </w:r>
      <w:proofErr w:type="spellEnd"/>
      <w:r>
        <w:t xml:space="preserve"> o </w:t>
      </w:r>
      <w:proofErr w:type="spellStart"/>
      <w:r>
        <w:t>částku</w:t>
      </w:r>
      <w:proofErr w:type="spellEnd"/>
      <w:r>
        <w:t xml:space="preserve"> 474</w:t>
      </w:r>
      <w:proofErr w:type="gramStart"/>
      <w:r>
        <w:t>,13</w:t>
      </w:r>
      <w:proofErr w:type="gramEnd"/>
      <w:r>
        <w:t xml:space="preserve"> </w:t>
      </w:r>
      <w:proofErr w:type="spellStart"/>
      <w:r>
        <w:t>tis</w:t>
      </w:r>
      <w:proofErr w:type="spellEnd"/>
      <w:r>
        <w:t xml:space="preserve">. </w:t>
      </w:r>
      <w:proofErr w:type="spellStart"/>
      <w:r>
        <w:t>Kč</w:t>
      </w:r>
      <w:proofErr w:type="spellEnd"/>
      <w:r>
        <w:t xml:space="preserve">. </w:t>
      </w:r>
      <w:proofErr w:type="spellStart"/>
      <w:r>
        <w:t>Jednalo</w:t>
      </w:r>
      <w:proofErr w:type="spellEnd"/>
      <w:r>
        <w:t xml:space="preserve"> se o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dotace</w:t>
      </w:r>
      <w:proofErr w:type="spellEnd"/>
      <w:r>
        <w:t>:</w:t>
      </w:r>
    </w:p>
    <w:p w:rsidR="004A7CC6" w:rsidRDefault="004A7CC6" w:rsidP="004A7CC6">
      <w:pPr>
        <w:pStyle w:val="NEP-zkladn"/>
        <w:spacing w:after="0"/>
      </w:pPr>
      <w:r>
        <w:t xml:space="preserve"> 428</w:t>
      </w:r>
      <w:proofErr w:type="gramStart"/>
      <w:r>
        <w:t>,57</w:t>
      </w:r>
      <w:proofErr w:type="gramEnd"/>
      <w:r>
        <w:t xml:space="preserve"> </w:t>
      </w:r>
      <w:proofErr w:type="spellStart"/>
      <w:r>
        <w:t>tis</w:t>
      </w:r>
      <w:proofErr w:type="spellEnd"/>
      <w:r>
        <w:t xml:space="preserve">. </w:t>
      </w:r>
      <w:proofErr w:type="spellStart"/>
      <w:r>
        <w:t>Kč</w:t>
      </w:r>
      <w:proofErr w:type="spellEnd"/>
      <w:r>
        <w:t xml:space="preserve"> - </w:t>
      </w:r>
      <w:proofErr w:type="spellStart"/>
      <w:r>
        <w:t>neinvestiční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obci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regionálních</w:t>
      </w:r>
      <w:proofErr w:type="spellEnd"/>
      <w:r>
        <w:t xml:space="preserve"> </w:t>
      </w:r>
      <w:proofErr w:type="spellStart"/>
      <w:r>
        <w:t>funkcí</w:t>
      </w:r>
      <w:proofErr w:type="spellEnd"/>
      <w:r>
        <w:t xml:space="preserve"> </w:t>
      </w:r>
      <w:proofErr w:type="spellStart"/>
      <w:r>
        <w:t>knihoven</w:t>
      </w:r>
      <w:proofErr w:type="spellEnd"/>
      <w:r>
        <w:t xml:space="preserve"> (</w:t>
      </w:r>
      <w:proofErr w:type="spellStart"/>
      <w:r>
        <w:t>od</w:t>
      </w:r>
      <w:proofErr w:type="spellEnd"/>
      <w:r>
        <w:t xml:space="preserve"> </w:t>
      </w:r>
      <w:proofErr w:type="spellStart"/>
      <w:r>
        <w:t>Plzeňského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>)</w:t>
      </w:r>
    </w:p>
    <w:p w:rsidR="004A7CC6" w:rsidRDefault="004A7CC6" w:rsidP="004A7CC6">
      <w:pPr>
        <w:pStyle w:val="NEP-zkladn"/>
        <w:spacing w:after="0"/>
      </w:pPr>
      <w:r>
        <w:t>45</w:t>
      </w:r>
      <w:proofErr w:type="gramStart"/>
      <w:r>
        <w:t>,56</w:t>
      </w:r>
      <w:proofErr w:type="gramEnd"/>
      <w:r>
        <w:t xml:space="preserve"> </w:t>
      </w:r>
      <w:proofErr w:type="spellStart"/>
      <w:r>
        <w:t>tis</w:t>
      </w:r>
      <w:proofErr w:type="spellEnd"/>
      <w:r>
        <w:t xml:space="preserve">. </w:t>
      </w:r>
      <w:proofErr w:type="spellStart"/>
      <w:r>
        <w:t>Kč</w:t>
      </w:r>
      <w:proofErr w:type="spellEnd"/>
      <w:r>
        <w:t xml:space="preserve"> - transfer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proofErr w:type="gramStart"/>
      <w:r>
        <w:t>aktivní</w:t>
      </w:r>
      <w:proofErr w:type="spellEnd"/>
      <w:proofErr w:type="gramEnd"/>
      <w:r>
        <w:t xml:space="preserve"> </w:t>
      </w:r>
      <w:proofErr w:type="spellStart"/>
      <w:r>
        <w:t>politiku</w:t>
      </w:r>
      <w:proofErr w:type="spellEnd"/>
      <w:r>
        <w:t xml:space="preserve"> </w:t>
      </w:r>
      <w:proofErr w:type="spellStart"/>
      <w:r>
        <w:t>zaměstnanosti</w:t>
      </w:r>
      <w:proofErr w:type="spellEnd"/>
      <w:r>
        <w:t xml:space="preserve"> (4 x 11,39 </w:t>
      </w:r>
      <w:proofErr w:type="spellStart"/>
      <w:r>
        <w:t>tis</w:t>
      </w:r>
      <w:proofErr w:type="spellEnd"/>
      <w:r>
        <w:t xml:space="preserve">. </w:t>
      </w:r>
      <w:proofErr w:type="spellStart"/>
      <w:r>
        <w:t>Kč</w:t>
      </w:r>
      <w:proofErr w:type="spellEnd"/>
      <w:r>
        <w:t>)</w:t>
      </w:r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  <w:spacing w:after="0"/>
      </w:pPr>
      <w:proofErr w:type="spellStart"/>
      <w:proofErr w:type="gramStart"/>
      <w:r>
        <w:t>Příjmy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2.</w:t>
      </w:r>
      <w:proofErr w:type="gramEnd"/>
      <w:r>
        <w:t xml:space="preserve"> </w:t>
      </w:r>
      <w:proofErr w:type="spellStart"/>
      <w:proofErr w:type="gramStart"/>
      <w:r>
        <w:t>úpravě</w:t>
      </w:r>
      <w:proofErr w:type="spellEnd"/>
      <w:proofErr w:type="gramEnd"/>
      <w:r>
        <w:t xml:space="preserve"> </w:t>
      </w:r>
      <w:proofErr w:type="spellStart"/>
      <w:r>
        <w:t>rozpočtu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2015 </w:t>
      </w:r>
      <w:proofErr w:type="spellStart"/>
      <w:r>
        <w:t>činí</w:t>
      </w:r>
      <w:proofErr w:type="spellEnd"/>
      <w:r>
        <w:t xml:space="preserve"> 287 719 630,00 </w:t>
      </w:r>
      <w:proofErr w:type="spellStart"/>
      <w:r>
        <w:t>Kč</w:t>
      </w:r>
      <w:proofErr w:type="spellEnd"/>
      <w:r>
        <w:t>.</w:t>
      </w:r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  <w:spacing w:after="0"/>
      </w:pPr>
      <w:proofErr w:type="spellStart"/>
      <w:proofErr w:type="gramStart"/>
      <w:r>
        <w:t>Výdaje</w:t>
      </w:r>
      <w:proofErr w:type="spellEnd"/>
      <w:r>
        <w:t xml:space="preserve"> v </w:t>
      </w:r>
      <w:proofErr w:type="spellStart"/>
      <w:r>
        <w:t>únoru</w:t>
      </w:r>
      <w:proofErr w:type="spellEnd"/>
      <w:r>
        <w:t xml:space="preserve"> 2015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navýšeny</w:t>
      </w:r>
      <w:proofErr w:type="spellEnd"/>
      <w:r>
        <w:t xml:space="preserve"> </w:t>
      </w:r>
      <w:proofErr w:type="spellStart"/>
      <w:r>
        <w:t>stejnou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příjmy</w:t>
      </w:r>
      <w:proofErr w:type="spellEnd"/>
      <w:r>
        <w:t xml:space="preserve"> </w:t>
      </w:r>
      <w:proofErr w:type="spellStart"/>
      <w:r>
        <w:t>tj</w:t>
      </w:r>
      <w:proofErr w:type="spellEnd"/>
      <w:r>
        <w:t>.</w:t>
      </w:r>
      <w:proofErr w:type="gramEnd"/>
      <w:r>
        <w:t xml:space="preserve"> </w:t>
      </w:r>
      <w:proofErr w:type="gramStart"/>
      <w:r>
        <w:t>o</w:t>
      </w:r>
      <w:proofErr w:type="gramEnd"/>
      <w:r>
        <w:t xml:space="preserve"> 474,13 </w:t>
      </w:r>
      <w:proofErr w:type="spellStart"/>
      <w:r>
        <w:t>tis</w:t>
      </w:r>
      <w:proofErr w:type="spellEnd"/>
      <w:r>
        <w:t xml:space="preserve">. </w:t>
      </w:r>
      <w:proofErr w:type="spellStart"/>
      <w:proofErr w:type="gramStart"/>
      <w:r>
        <w:t>Kč</w:t>
      </w:r>
      <w:proofErr w:type="spellEnd"/>
      <w:r>
        <w:t>.</w:t>
      </w:r>
      <w:proofErr w:type="gramEnd"/>
      <w:r>
        <w:t xml:space="preserve"> </w:t>
      </w:r>
    </w:p>
    <w:p w:rsidR="004A7CC6" w:rsidRDefault="004A7CC6" w:rsidP="004A7CC6">
      <w:pPr>
        <w:pStyle w:val="NEP-zkladn"/>
        <w:spacing w:after="0"/>
      </w:pPr>
      <w:proofErr w:type="spellStart"/>
      <w:r>
        <w:t>Paragraf</w:t>
      </w:r>
      <w:proofErr w:type="spellEnd"/>
      <w:r>
        <w:t xml:space="preserve"> 3314 –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knihovnické</w:t>
      </w:r>
      <w:proofErr w:type="spellEnd"/>
      <w:r>
        <w:t xml:space="preserve"> </w:t>
      </w:r>
      <w:proofErr w:type="spellStart"/>
      <w:r>
        <w:t>navýšen</w:t>
      </w:r>
      <w:proofErr w:type="spellEnd"/>
      <w:r>
        <w:t xml:space="preserve"> o 428</w:t>
      </w:r>
      <w:proofErr w:type="gramStart"/>
      <w:r>
        <w:t>,57</w:t>
      </w:r>
      <w:proofErr w:type="gramEnd"/>
      <w:r>
        <w:t xml:space="preserve"> </w:t>
      </w:r>
      <w:proofErr w:type="spellStart"/>
      <w:r>
        <w:t>tis</w:t>
      </w:r>
      <w:proofErr w:type="spellEnd"/>
      <w:r>
        <w:t xml:space="preserve">. </w:t>
      </w:r>
      <w:proofErr w:type="spellStart"/>
      <w:r>
        <w:t>Kč</w:t>
      </w:r>
      <w:proofErr w:type="spellEnd"/>
    </w:p>
    <w:p w:rsidR="004A7CC6" w:rsidRDefault="004A7CC6" w:rsidP="004A7CC6">
      <w:pPr>
        <w:pStyle w:val="NEP-zkladn"/>
        <w:spacing w:after="0"/>
      </w:pPr>
      <w:proofErr w:type="spellStart"/>
      <w:r>
        <w:t>Paragraf</w:t>
      </w:r>
      <w:proofErr w:type="spellEnd"/>
      <w:r>
        <w:t xml:space="preserve"> 3745 - </w:t>
      </w:r>
      <w:proofErr w:type="spellStart"/>
      <w:r>
        <w:t>Péče</w:t>
      </w:r>
      <w:proofErr w:type="spellEnd"/>
      <w:r>
        <w:t xml:space="preserve"> o </w:t>
      </w:r>
      <w:proofErr w:type="spellStart"/>
      <w:r>
        <w:t>vzhled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a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zeleň</w:t>
      </w:r>
      <w:proofErr w:type="spellEnd"/>
      <w:r>
        <w:t xml:space="preserve"> (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hospodářství</w:t>
      </w:r>
      <w:proofErr w:type="spellEnd"/>
      <w:r>
        <w:t xml:space="preserve">) </w:t>
      </w:r>
      <w:proofErr w:type="spellStart"/>
      <w:r>
        <w:t>navýšen</w:t>
      </w:r>
      <w:proofErr w:type="spellEnd"/>
      <w:r>
        <w:t xml:space="preserve"> o 45</w:t>
      </w:r>
      <w:proofErr w:type="gramStart"/>
      <w:r>
        <w:t>,56</w:t>
      </w:r>
      <w:proofErr w:type="gramEnd"/>
      <w:r>
        <w:t xml:space="preserve"> </w:t>
      </w:r>
      <w:proofErr w:type="spellStart"/>
      <w:r>
        <w:t>tis</w:t>
      </w:r>
      <w:proofErr w:type="spellEnd"/>
      <w:r>
        <w:t xml:space="preserve">. </w:t>
      </w:r>
      <w:proofErr w:type="spellStart"/>
      <w:r>
        <w:t>Kč</w:t>
      </w:r>
      <w:proofErr w:type="spellEnd"/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  <w:spacing w:after="0"/>
      </w:pPr>
      <w:proofErr w:type="gramStart"/>
      <w:r>
        <w:t xml:space="preserve">Z </w:t>
      </w:r>
      <w:proofErr w:type="spellStart"/>
      <w:r>
        <w:t>kapitálových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dale </w:t>
      </w:r>
      <w:proofErr w:type="spellStart"/>
      <w:r>
        <w:t>přesunuto</w:t>
      </w:r>
      <w:proofErr w:type="spellEnd"/>
      <w:r>
        <w:t xml:space="preserve"> 200 </w:t>
      </w:r>
      <w:proofErr w:type="spellStart"/>
      <w:r>
        <w:t>tis</w:t>
      </w:r>
      <w:proofErr w:type="spellEnd"/>
      <w:r>
        <w:t>.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běžné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. V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investic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rok</w:t>
      </w:r>
      <w:proofErr w:type="spellEnd"/>
      <w:r>
        <w:t xml:space="preserve"> 2015 </w:t>
      </w:r>
      <w:proofErr w:type="spellStart"/>
      <w:r>
        <w:t>schváleno</w:t>
      </w:r>
      <w:proofErr w:type="spellEnd"/>
      <w:r>
        <w:t xml:space="preserve"> 200 </w:t>
      </w:r>
      <w:proofErr w:type="spellStart"/>
      <w:r>
        <w:t>tis</w:t>
      </w:r>
      <w:proofErr w:type="spellEnd"/>
      <w:r>
        <w:t xml:space="preserve">. </w:t>
      </w:r>
      <w:proofErr w:type="spellStart"/>
      <w:r>
        <w:t>Kč</w:t>
      </w:r>
      <w:proofErr w:type="spellEnd"/>
      <w:r>
        <w:t xml:space="preserve"> - </w:t>
      </w:r>
      <w:proofErr w:type="spellStart"/>
      <w:r>
        <w:t>Strategické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a </w:t>
      </w:r>
      <w:proofErr w:type="spellStart"/>
      <w:r>
        <w:t>příprava</w:t>
      </w:r>
      <w:proofErr w:type="spellEnd"/>
      <w:r>
        <w:t xml:space="preserve"> </w:t>
      </w:r>
      <w:proofErr w:type="spellStart"/>
      <w:proofErr w:type="gramStart"/>
      <w:r>
        <w:t>projektů</w:t>
      </w:r>
      <w:proofErr w:type="spellEnd"/>
      <w:r>
        <w:t xml:space="preserve"> .</w:t>
      </w:r>
      <w:proofErr w:type="gramEnd"/>
      <w:r>
        <w:t xml:space="preserve"> </w:t>
      </w:r>
      <w:proofErr w:type="spellStart"/>
      <w:proofErr w:type="gramStart"/>
      <w:r>
        <w:t>Dle</w:t>
      </w:r>
      <w:proofErr w:type="spellEnd"/>
      <w:r>
        <w:t xml:space="preserve"> §11 odst.8 </w:t>
      </w:r>
      <w:proofErr w:type="spellStart"/>
      <w:r>
        <w:t>vyhl</w:t>
      </w:r>
      <w:proofErr w:type="spellEnd"/>
      <w:r>
        <w:t>.</w:t>
      </w:r>
      <w:proofErr w:type="gramEnd"/>
      <w:r>
        <w:t xml:space="preserve"> </w:t>
      </w:r>
      <w:proofErr w:type="gramStart"/>
      <w:r>
        <w:t>č.410/2009</w:t>
      </w:r>
      <w:proofErr w:type="gramEnd"/>
      <w:r>
        <w:t xml:space="preserve"> Sb.,  </w:t>
      </w:r>
      <w:proofErr w:type="spellStart"/>
      <w:r>
        <w:t>kterou</w:t>
      </w:r>
      <w:proofErr w:type="spellEnd"/>
      <w:r>
        <w:t xml:space="preserve"> se </w:t>
      </w:r>
      <w:proofErr w:type="spellStart"/>
      <w:r>
        <w:t>provádějí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563/1991 Sb., o </w:t>
      </w:r>
      <w:proofErr w:type="spellStart"/>
      <w:r>
        <w:t>účetnictví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pro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vybrané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jednotky</w:t>
      </w:r>
      <w:proofErr w:type="spellEnd"/>
      <w:r>
        <w:t xml:space="preserve"> se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plánů</w:t>
      </w:r>
      <w:proofErr w:type="spellEnd"/>
      <w:r>
        <w:t xml:space="preserve">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nejedná</w:t>
      </w:r>
      <w:proofErr w:type="spellEnd"/>
      <w:r>
        <w:t xml:space="preserve"> o </w:t>
      </w:r>
      <w:proofErr w:type="spellStart"/>
      <w:r>
        <w:t>dlouhodobý</w:t>
      </w:r>
      <w:proofErr w:type="spellEnd"/>
      <w:r>
        <w:t xml:space="preserve"> </w:t>
      </w:r>
      <w:proofErr w:type="spellStart"/>
      <w:r>
        <w:t>nehmotný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a </w:t>
      </w:r>
      <w:proofErr w:type="spellStart"/>
      <w:r>
        <w:t>tudíž</w:t>
      </w:r>
      <w:proofErr w:type="spellEnd"/>
      <w:r>
        <w:t xml:space="preserve"> se </w:t>
      </w:r>
      <w:proofErr w:type="spellStart"/>
      <w:r>
        <w:t>nejedná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o </w:t>
      </w:r>
      <w:proofErr w:type="spellStart"/>
      <w:r>
        <w:t>investici</w:t>
      </w:r>
      <w:proofErr w:type="spellEnd"/>
      <w:r>
        <w:t xml:space="preserve">. 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t>provozní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zaúčtovány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§ 3639 </w:t>
      </w:r>
      <w:proofErr w:type="spellStart"/>
      <w:r>
        <w:t>polložku</w:t>
      </w:r>
      <w:proofErr w:type="spellEnd"/>
      <w:r>
        <w:t xml:space="preserve"> 5166. </w:t>
      </w:r>
      <w:proofErr w:type="gramStart"/>
      <w:r>
        <w:t xml:space="preserve">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přesunuto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 200 </w:t>
      </w:r>
      <w:proofErr w:type="spellStart"/>
      <w:r>
        <w:t>tis</w:t>
      </w:r>
      <w:proofErr w:type="spellEnd"/>
      <w:r>
        <w:t>.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z </w:t>
      </w:r>
      <w:proofErr w:type="spellStart"/>
      <w:r>
        <w:t>kapitálových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běžné</w:t>
      </w:r>
      <w:proofErr w:type="spellEnd"/>
      <w:r>
        <w:t>.</w:t>
      </w:r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  <w:spacing w:after="0"/>
      </w:pPr>
      <w:r>
        <w:t xml:space="preserve">Do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investic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zařazeny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investice</w:t>
      </w:r>
      <w:proofErr w:type="spellEnd"/>
      <w:r>
        <w:t>:</w:t>
      </w:r>
    </w:p>
    <w:p w:rsidR="004A7CC6" w:rsidRDefault="004A7CC6" w:rsidP="004A7CC6">
      <w:pPr>
        <w:pStyle w:val="NEP-zkladn"/>
        <w:spacing w:after="0"/>
      </w:pPr>
      <w:proofErr w:type="spellStart"/>
      <w:proofErr w:type="gramStart"/>
      <w:r>
        <w:t>Nosič</w:t>
      </w:r>
      <w:proofErr w:type="spellEnd"/>
      <w:r>
        <w:t xml:space="preserve"> </w:t>
      </w:r>
      <w:proofErr w:type="spellStart"/>
      <w:r>
        <w:t>kontejneru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traktor</w:t>
      </w:r>
      <w:proofErr w:type="spellEnd"/>
      <w:r>
        <w:t xml:space="preserve"> s </w:t>
      </w:r>
      <w:proofErr w:type="spellStart"/>
      <w:r>
        <w:t>částkou</w:t>
      </w:r>
      <w:proofErr w:type="spellEnd"/>
      <w:r>
        <w:t xml:space="preserve"> 400 </w:t>
      </w:r>
      <w:proofErr w:type="spellStart"/>
      <w:r>
        <w:t>tis</w:t>
      </w:r>
      <w:proofErr w:type="spellEnd"/>
      <w:r>
        <w:t>.</w:t>
      </w:r>
      <w:proofErr w:type="gramEnd"/>
      <w:r>
        <w:t xml:space="preserve"> </w:t>
      </w:r>
      <w:proofErr w:type="spellStart"/>
      <w:r>
        <w:t>Kč</w:t>
      </w:r>
      <w:proofErr w:type="spellEnd"/>
    </w:p>
    <w:p w:rsidR="004A7CC6" w:rsidRDefault="004A7CC6" w:rsidP="004A7CC6">
      <w:pPr>
        <w:pStyle w:val="NEP-zkladn"/>
        <w:spacing w:after="0"/>
      </w:pPr>
      <w:proofErr w:type="spellStart"/>
      <w:r>
        <w:t>Kompostéry</w:t>
      </w:r>
      <w:proofErr w:type="spellEnd"/>
      <w:r>
        <w:t xml:space="preserve"> a </w:t>
      </w:r>
      <w:proofErr w:type="spellStart"/>
      <w:r>
        <w:t>kontejnery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bioodpad</w:t>
      </w:r>
      <w:proofErr w:type="spellEnd"/>
      <w:r>
        <w:t xml:space="preserve"> s </w:t>
      </w:r>
      <w:proofErr w:type="spellStart"/>
      <w:r>
        <w:t>částkou</w:t>
      </w:r>
      <w:proofErr w:type="spellEnd"/>
      <w:r>
        <w:t xml:space="preserve"> 500 </w:t>
      </w:r>
      <w:proofErr w:type="spellStart"/>
      <w:r>
        <w:t>tis</w:t>
      </w:r>
      <w:proofErr w:type="spellEnd"/>
      <w:r>
        <w:t xml:space="preserve">. </w:t>
      </w:r>
      <w:proofErr w:type="spellStart"/>
      <w:r>
        <w:t>Kč</w:t>
      </w:r>
      <w:proofErr w:type="spellEnd"/>
    </w:p>
    <w:p w:rsidR="004A7CC6" w:rsidRDefault="004A7CC6" w:rsidP="004A7CC6">
      <w:pPr>
        <w:pStyle w:val="NEP-zkladn"/>
        <w:spacing w:after="0"/>
      </w:pPr>
      <w:proofErr w:type="spellStart"/>
      <w:proofErr w:type="gramStart"/>
      <w:r>
        <w:t>Rekonstrukce</w:t>
      </w:r>
      <w:proofErr w:type="spellEnd"/>
      <w:r>
        <w:t xml:space="preserve"> </w:t>
      </w:r>
      <w:proofErr w:type="spellStart"/>
      <w:r>
        <w:t>střešní</w:t>
      </w:r>
      <w:proofErr w:type="spellEnd"/>
      <w:r>
        <w:t xml:space="preserve"> </w:t>
      </w:r>
      <w:proofErr w:type="spellStart"/>
      <w:r>
        <w:t>krytiny</w:t>
      </w:r>
      <w:proofErr w:type="spellEnd"/>
      <w:r>
        <w:t xml:space="preserve"> </w:t>
      </w:r>
      <w:proofErr w:type="spellStart"/>
      <w:r>
        <w:t>hasičské</w:t>
      </w:r>
      <w:proofErr w:type="spellEnd"/>
      <w:r>
        <w:t xml:space="preserve"> </w:t>
      </w:r>
      <w:proofErr w:type="spellStart"/>
      <w:r>
        <w:t>zbrojnice</w:t>
      </w:r>
      <w:proofErr w:type="spellEnd"/>
      <w:r>
        <w:t xml:space="preserve"> </w:t>
      </w:r>
      <w:proofErr w:type="spellStart"/>
      <w:r>
        <w:t>Dvorec</w:t>
      </w:r>
      <w:proofErr w:type="spellEnd"/>
      <w:r>
        <w:t xml:space="preserve"> s </w:t>
      </w:r>
      <w:proofErr w:type="spellStart"/>
      <w:r>
        <w:t>částkou</w:t>
      </w:r>
      <w:proofErr w:type="spellEnd"/>
      <w:r>
        <w:t xml:space="preserve"> 100 </w:t>
      </w:r>
      <w:proofErr w:type="spellStart"/>
      <w:r>
        <w:t>tis</w:t>
      </w:r>
      <w:proofErr w:type="spellEnd"/>
      <w:r>
        <w:t>.</w:t>
      </w:r>
      <w:proofErr w:type="gramEnd"/>
      <w:r>
        <w:t xml:space="preserve"> </w:t>
      </w:r>
      <w:proofErr w:type="spellStart"/>
      <w:r>
        <w:t>Kč</w:t>
      </w:r>
      <w:proofErr w:type="spellEnd"/>
    </w:p>
    <w:p w:rsidR="004A7CC6" w:rsidRDefault="004A7CC6" w:rsidP="004A7CC6">
      <w:pPr>
        <w:pStyle w:val="NEP-zkladn"/>
        <w:spacing w:after="0"/>
      </w:pPr>
      <w:proofErr w:type="spellStart"/>
      <w:r>
        <w:t>Investice</w:t>
      </w:r>
      <w:proofErr w:type="spellEnd"/>
      <w:r>
        <w:t xml:space="preserve"> </w:t>
      </w:r>
      <w:proofErr w:type="spellStart"/>
      <w:proofErr w:type="gramStart"/>
      <w:r>
        <w:t>Zateplení</w:t>
      </w:r>
      <w:proofErr w:type="spellEnd"/>
      <w:r>
        <w:t xml:space="preserve">  ZŠ</w:t>
      </w:r>
      <w:proofErr w:type="gramEnd"/>
      <w:r>
        <w:t xml:space="preserve"> </w:t>
      </w:r>
      <w:proofErr w:type="spellStart"/>
      <w:r>
        <w:t>ponížena</w:t>
      </w:r>
      <w:proofErr w:type="spellEnd"/>
      <w:r>
        <w:t xml:space="preserve"> o 1000 </w:t>
      </w:r>
      <w:proofErr w:type="spellStart"/>
      <w:r>
        <w:t>tis</w:t>
      </w:r>
      <w:proofErr w:type="spellEnd"/>
      <w:r>
        <w:t xml:space="preserve">. </w:t>
      </w:r>
      <w:proofErr w:type="spellStart"/>
      <w:r>
        <w:t>Kč</w:t>
      </w:r>
      <w:proofErr w:type="spellEnd"/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  <w:spacing w:after="0"/>
      </w:pPr>
      <w:proofErr w:type="spellStart"/>
      <w:proofErr w:type="gramStart"/>
      <w:r>
        <w:t>Výdaje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2.</w:t>
      </w:r>
      <w:proofErr w:type="gramEnd"/>
      <w:r>
        <w:t xml:space="preserve"> </w:t>
      </w:r>
      <w:proofErr w:type="spellStart"/>
      <w:proofErr w:type="gramStart"/>
      <w:r>
        <w:t>úpravě</w:t>
      </w:r>
      <w:proofErr w:type="spellEnd"/>
      <w:proofErr w:type="gramEnd"/>
      <w:r>
        <w:t xml:space="preserve"> </w:t>
      </w:r>
      <w:proofErr w:type="spellStart"/>
      <w:r>
        <w:t>rozpočtu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2015 </w:t>
      </w:r>
      <w:proofErr w:type="spellStart"/>
      <w:r>
        <w:t>činí</w:t>
      </w:r>
      <w:proofErr w:type="spellEnd"/>
      <w:r>
        <w:t xml:space="preserve"> 310 372 540,00 </w:t>
      </w:r>
      <w:proofErr w:type="spellStart"/>
      <w:r>
        <w:t>Kč</w:t>
      </w:r>
      <w:proofErr w:type="spellEnd"/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</w:pPr>
      <w:proofErr w:type="spellStart"/>
      <w:r>
        <w:t>Vše</w:t>
      </w:r>
      <w:proofErr w:type="spellEnd"/>
      <w:r>
        <w:t xml:space="preserve"> </w:t>
      </w:r>
      <w:proofErr w:type="spellStart"/>
      <w:proofErr w:type="gramStart"/>
      <w:r>
        <w:t>uvedeno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příloze</w:t>
      </w:r>
      <w:proofErr w:type="spellEnd"/>
      <w:r>
        <w:t xml:space="preserve"> :  2. </w:t>
      </w:r>
      <w:proofErr w:type="spellStart"/>
      <w:r>
        <w:t>rozpoctove</w:t>
      </w:r>
      <w:proofErr w:type="spellEnd"/>
      <w:r>
        <w:t xml:space="preserve"> </w:t>
      </w:r>
      <w:proofErr w:type="spellStart"/>
      <w:r>
        <w:t>opatreni</w:t>
      </w:r>
      <w:proofErr w:type="spellEnd"/>
      <w:r>
        <w:t xml:space="preserve"> 2015.xls</w:t>
      </w:r>
    </w:p>
    <w:p w:rsidR="00785894" w:rsidRDefault="00785894"/>
    <w:p w:rsidR="004A7CC6" w:rsidRDefault="004A7CC6"/>
    <w:p w:rsidR="004A7CC6" w:rsidRDefault="004A7CC6"/>
    <w:p w:rsidR="004A7CC6" w:rsidRDefault="004A7CC6"/>
    <w:p w:rsidR="004A7CC6" w:rsidRDefault="004A7CC6"/>
    <w:p w:rsidR="004A7CC6" w:rsidRDefault="004A7CC6"/>
    <w:p w:rsid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Pr="004A7CC6">
        <w:rPr>
          <w:b/>
          <w:sz w:val="28"/>
          <w:szCs w:val="28"/>
        </w:rPr>
        <w:t xml:space="preserve"> rozpočtové opatření</w:t>
      </w:r>
    </w:p>
    <w:p w:rsidR="004A7CC6" w:rsidRDefault="004A7CC6" w:rsidP="004A7CC6">
      <w:pPr>
        <w:pStyle w:val="PKCislovanyRimsky"/>
        <w:numPr>
          <w:ilvl w:val="0"/>
          <w:numId w:val="0"/>
        </w:numPr>
      </w:pPr>
      <w:r>
        <w:rPr>
          <w:sz w:val="28"/>
          <w:szCs w:val="28"/>
        </w:rPr>
        <w:t>Důvodová zpráva</w:t>
      </w:r>
      <w:r>
        <w:rPr>
          <w:szCs w:val="28"/>
        </w:rPr>
        <w:t>:</w:t>
      </w:r>
    </w:p>
    <w:p w:rsidR="004A7CC6" w:rsidRDefault="004A7CC6" w:rsidP="004A7CC6">
      <w:pPr>
        <w:pStyle w:val="NEP-zkladn"/>
      </w:pPr>
      <w:proofErr w:type="spellStart"/>
      <w:r>
        <w:t>Předkládá</w:t>
      </w:r>
      <w:proofErr w:type="spellEnd"/>
      <w:r>
        <w:t xml:space="preserve">: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Nepomuk</w:t>
      </w:r>
      <w:proofErr w:type="spellEnd"/>
    </w:p>
    <w:p w:rsidR="004A7CC6" w:rsidRDefault="004A7CC6" w:rsidP="004A7CC6">
      <w:pPr>
        <w:pStyle w:val="NEP-zkladn"/>
      </w:pPr>
      <w:proofErr w:type="spellStart"/>
      <w:r>
        <w:t>Zpracoval</w:t>
      </w:r>
      <w:proofErr w:type="spellEnd"/>
      <w:r>
        <w:t xml:space="preserve">: Jaroslav </w:t>
      </w:r>
      <w:proofErr w:type="spellStart"/>
      <w:r>
        <w:t>Somolík</w:t>
      </w:r>
      <w:proofErr w:type="spellEnd"/>
    </w:p>
    <w:p w:rsidR="004A7CC6" w:rsidRDefault="004A7CC6" w:rsidP="004A7CC6">
      <w:pPr>
        <w:pStyle w:val="NEP-zkladn"/>
      </w:pPr>
      <w:proofErr w:type="spellStart"/>
      <w:r>
        <w:t>Příjmy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3 </w:t>
      </w:r>
      <w:proofErr w:type="spellStart"/>
      <w:r>
        <w:t>rozpočtového</w:t>
      </w:r>
      <w:proofErr w:type="spellEnd"/>
      <w:r>
        <w:t xml:space="preserve"> </w:t>
      </w:r>
      <w:proofErr w:type="spellStart"/>
      <w:proofErr w:type="gramStart"/>
      <w:r>
        <w:t>opatření</w:t>
      </w:r>
      <w:proofErr w:type="spellEnd"/>
      <w:r>
        <w:t xml:space="preserve">  </w:t>
      </w:r>
      <w:proofErr w:type="spellStart"/>
      <w:r>
        <w:t>navýšila</w:t>
      </w:r>
      <w:proofErr w:type="spellEnd"/>
      <w:proofErr w:type="gramEnd"/>
      <w:r>
        <w:t xml:space="preserve"> 1 </w:t>
      </w:r>
      <w:proofErr w:type="spellStart"/>
      <w:r>
        <w:t>dotace</w:t>
      </w:r>
      <w:proofErr w:type="spellEnd"/>
      <w:r>
        <w:t xml:space="preserve">. </w:t>
      </w:r>
      <w:proofErr w:type="spellStart"/>
      <w:r>
        <w:t>Jedná</w:t>
      </w:r>
      <w:proofErr w:type="spellEnd"/>
      <w:r>
        <w:t xml:space="preserve"> se </w:t>
      </w:r>
      <w:proofErr w:type="gramStart"/>
      <w:r>
        <w:t xml:space="preserve">o  </w:t>
      </w:r>
      <w:proofErr w:type="spellStart"/>
      <w:r>
        <w:t>neinvestiční</w:t>
      </w:r>
      <w:proofErr w:type="spellEnd"/>
      <w:proofErr w:type="gramEnd"/>
      <w:r>
        <w:t xml:space="preserve"> </w:t>
      </w:r>
      <w:proofErr w:type="spellStart"/>
      <w:r>
        <w:t>účelovou</w:t>
      </w:r>
      <w:proofErr w:type="spellEnd"/>
      <w:r>
        <w:t xml:space="preserve"> </w:t>
      </w:r>
      <w:proofErr w:type="spellStart"/>
      <w:r>
        <w:t>dotaci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36,3 </w:t>
      </w:r>
      <w:proofErr w:type="spellStart"/>
      <w:r>
        <w:t>tis</w:t>
      </w:r>
      <w:proofErr w:type="spellEnd"/>
      <w:r>
        <w:t xml:space="preserve">. </w:t>
      </w:r>
      <w:proofErr w:type="spellStart"/>
      <w:r>
        <w:t>Kč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pořízení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skenování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aplikace</w:t>
      </w:r>
      <w:proofErr w:type="spellEnd"/>
      <w:r>
        <w:t xml:space="preserve"> </w:t>
      </w:r>
      <w:proofErr w:type="spellStart"/>
      <w:r>
        <w:t>Centrálního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vozidel</w:t>
      </w:r>
      <w:proofErr w:type="spellEnd"/>
      <w:r>
        <w:t xml:space="preserve">. </w:t>
      </w:r>
    </w:p>
    <w:p w:rsidR="004A7CC6" w:rsidRDefault="004A7CC6" w:rsidP="004A7CC6">
      <w:pPr>
        <w:pStyle w:val="NEP-zkladn"/>
        <w:spacing w:after="0"/>
      </w:pPr>
      <w:proofErr w:type="spellStart"/>
      <w:proofErr w:type="gramStart"/>
      <w:r>
        <w:t>Příjmy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3.</w:t>
      </w:r>
      <w:proofErr w:type="gramEnd"/>
      <w:r>
        <w:t xml:space="preserve"> </w:t>
      </w:r>
      <w:proofErr w:type="spellStart"/>
      <w:proofErr w:type="gramStart"/>
      <w:r>
        <w:t>úpravě</w:t>
      </w:r>
      <w:proofErr w:type="spellEnd"/>
      <w:proofErr w:type="gramEnd"/>
      <w:r>
        <w:t xml:space="preserve"> </w:t>
      </w:r>
      <w:proofErr w:type="spellStart"/>
      <w:r>
        <w:t>rozpočtu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2015 </w:t>
      </w:r>
      <w:proofErr w:type="spellStart"/>
      <w:r>
        <w:t>činí</w:t>
      </w:r>
      <w:proofErr w:type="spellEnd"/>
      <w:r>
        <w:t xml:space="preserve"> 287 755 930,00 </w:t>
      </w:r>
      <w:proofErr w:type="spellStart"/>
      <w:r>
        <w:t>Kč</w:t>
      </w:r>
      <w:proofErr w:type="spellEnd"/>
      <w:r>
        <w:t>.</w:t>
      </w:r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  <w:spacing w:after="0"/>
      </w:pPr>
      <w:proofErr w:type="spellStart"/>
      <w:proofErr w:type="gramStart"/>
      <w:r>
        <w:t>Výdaje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4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navýšeny</w:t>
      </w:r>
      <w:proofErr w:type="spellEnd"/>
      <w:r>
        <w:t xml:space="preserve"> o </w:t>
      </w:r>
      <w:proofErr w:type="spellStart"/>
      <w:r>
        <w:t>stejnou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příjmy</w:t>
      </w:r>
      <w:proofErr w:type="spellEnd"/>
      <w:r>
        <w:t xml:space="preserve"> </w:t>
      </w:r>
      <w:proofErr w:type="spellStart"/>
      <w:r>
        <w:t>tj</w:t>
      </w:r>
      <w:proofErr w:type="spellEnd"/>
      <w:r>
        <w:t>.</w:t>
      </w:r>
      <w:proofErr w:type="gramEnd"/>
      <w:r>
        <w:t xml:space="preserve"> </w:t>
      </w:r>
      <w:proofErr w:type="gramStart"/>
      <w:r>
        <w:t>o</w:t>
      </w:r>
      <w:proofErr w:type="gramEnd"/>
      <w:r>
        <w:t xml:space="preserve"> 36,3 </w:t>
      </w:r>
      <w:proofErr w:type="spellStart"/>
      <w:r>
        <w:t>tis</w:t>
      </w:r>
      <w:proofErr w:type="spellEnd"/>
      <w:r>
        <w:t xml:space="preserve">. </w:t>
      </w:r>
      <w:proofErr w:type="spellStart"/>
      <w:proofErr w:type="gramStart"/>
      <w:r>
        <w:t>Kč</w:t>
      </w:r>
      <w:proofErr w:type="spellEnd"/>
      <w:r>
        <w:t>.</w:t>
      </w:r>
      <w:proofErr w:type="gramEnd"/>
      <w:r>
        <w:t xml:space="preserve">  </w:t>
      </w:r>
      <w:proofErr w:type="spellStart"/>
      <w:r>
        <w:t>Výdaje</w:t>
      </w:r>
      <w:proofErr w:type="spellEnd"/>
      <w:r>
        <w:t xml:space="preserve"> z </w:t>
      </w:r>
      <w:proofErr w:type="spellStart"/>
      <w:r>
        <w:t>přijaté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 se </w:t>
      </w:r>
      <w:proofErr w:type="spellStart"/>
      <w:r>
        <w:t>zaúčtuje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paragrafu</w:t>
      </w:r>
      <w:proofErr w:type="spellEnd"/>
      <w:r>
        <w:t xml:space="preserve"> 7161 –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, </w:t>
      </w:r>
      <w:proofErr w:type="spellStart"/>
      <w:r>
        <w:t>neboť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 xml:space="preserve"> se </w:t>
      </w:r>
      <w:proofErr w:type="spellStart"/>
      <w:r>
        <w:t>účtují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výkonem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 </w:t>
      </w:r>
      <w:proofErr w:type="spellStart"/>
      <w:r>
        <w:t>dopravy</w:t>
      </w:r>
      <w:proofErr w:type="spellEnd"/>
      <w:r>
        <w:t>.</w:t>
      </w:r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  <w:spacing w:after="0"/>
      </w:pPr>
      <w:proofErr w:type="spellStart"/>
      <w:r>
        <w:t>Kapitálové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</w:p>
    <w:p w:rsidR="004A7CC6" w:rsidRDefault="004A7CC6" w:rsidP="004A7CC6">
      <w:pPr>
        <w:pStyle w:val="NEP-zkladn"/>
        <w:spacing w:after="0"/>
      </w:pPr>
      <w:proofErr w:type="spellStart"/>
      <w:proofErr w:type="gramStart"/>
      <w:r>
        <w:t>Zrušena</w:t>
      </w:r>
      <w:proofErr w:type="spellEnd"/>
      <w:r>
        <w:t xml:space="preserve"> </w:t>
      </w:r>
      <w:proofErr w:type="spellStart"/>
      <w:r>
        <w:t>investice</w:t>
      </w:r>
      <w:proofErr w:type="spellEnd"/>
      <w:r>
        <w:t xml:space="preserve"> “</w:t>
      </w:r>
      <w:proofErr w:type="spellStart"/>
      <w:r>
        <w:t>Nosič</w:t>
      </w:r>
      <w:proofErr w:type="spellEnd"/>
      <w:r>
        <w:t xml:space="preserve"> </w:t>
      </w:r>
      <w:proofErr w:type="spellStart"/>
      <w:r>
        <w:t>kontejneru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traktor</w:t>
      </w:r>
      <w:proofErr w:type="spellEnd"/>
      <w:r>
        <w:t xml:space="preserve">” a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investice</w:t>
      </w:r>
      <w:proofErr w:type="spellEnd"/>
      <w:r>
        <w:t xml:space="preserve"> </w:t>
      </w:r>
      <w:proofErr w:type="spellStart"/>
      <w:r>
        <w:t>nahrazena</w:t>
      </w:r>
      <w:proofErr w:type="spellEnd"/>
      <w:r>
        <w:t xml:space="preserve">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investicí</w:t>
      </w:r>
      <w:proofErr w:type="spellEnd"/>
      <w:r>
        <w:t xml:space="preserve"> “</w:t>
      </w:r>
      <w:proofErr w:type="spellStart"/>
      <w:r>
        <w:t>Silniční</w:t>
      </w:r>
      <w:proofErr w:type="spellEnd"/>
      <w:r>
        <w:t xml:space="preserve"> </w:t>
      </w:r>
      <w:proofErr w:type="spellStart"/>
      <w:r>
        <w:t>váha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sběrném</w:t>
      </w:r>
      <w:proofErr w:type="spellEnd"/>
      <w:r>
        <w:t xml:space="preserve"> </w:t>
      </w:r>
      <w:proofErr w:type="spellStart"/>
      <w:r>
        <w:t>dvoře</w:t>
      </w:r>
      <w:proofErr w:type="spellEnd"/>
      <w:r>
        <w:t xml:space="preserve"> “.</w:t>
      </w:r>
      <w:proofErr w:type="gramEnd"/>
      <w:r>
        <w:t xml:space="preserve"> </w:t>
      </w:r>
      <w:proofErr w:type="spellStart"/>
      <w:proofErr w:type="gramStart"/>
      <w:r>
        <w:t>Rozpočtovaná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pro </w:t>
      </w:r>
      <w:proofErr w:type="spellStart"/>
      <w:r>
        <w:t>novou</w:t>
      </w:r>
      <w:proofErr w:type="spellEnd"/>
      <w:r>
        <w:t xml:space="preserve"> </w:t>
      </w:r>
      <w:proofErr w:type="spellStart"/>
      <w:r>
        <w:t>investici</w:t>
      </w:r>
      <w:proofErr w:type="spellEnd"/>
      <w:r>
        <w:t xml:space="preserve"> </w:t>
      </w:r>
      <w:proofErr w:type="spellStart"/>
      <w:r>
        <w:t>zůstává</w:t>
      </w:r>
      <w:proofErr w:type="spellEnd"/>
      <w:r>
        <w:t xml:space="preserve"> </w:t>
      </w:r>
      <w:proofErr w:type="spellStart"/>
      <w:r>
        <w:t>stejná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rozpočtovaná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u </w:t>
      </w:r>
      <w:proofErr w:type="spellStart"/>
      <w:r>
        <w:t>investice</w:t>
      </w:r>
      <w:proofErr w:type="spellEnd"/>
      <w:r>
        <w:t xml:space="preserve"> </w:t>
      </w:r>
      <w:proofErr w:type="spellStart"/>
      <w:r>
        <w:t>zrušené</w:t>
      </w:r>
      <w:proofErr w:type="spellEnd"/>
      <w:r>
        <w:t xml:space="preserve">, </w:t>
      </w:r>
      <w:proofErr w:type="spellStart"/>
      <w:r>
        <w:t>tj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400 </w:t>
      </w:r>
      <w:proofErr w:type="spellStart"/>
      <w:r>
        <w:t>tis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Kč</w:t>
      </w:r>
      <w:proofErr w:type="spellEnd"/>
      <w:r>
        <w:t>.</w:t>
      </w:r>
      <w:proofErr w:type="gramEnd"/>
    </w:p>
    <w:p w:rsidR="004A7CC6" w:rsidRDefault="004A7CC6" w:rsidP="004A7CC6">
      <w:pPr>
        <w:pStyle w:val="NEP-zkladn"/>
        <w:spacing w:after="0"/>
        <w:rPr>
          <w:color w:val="FF0000"/>
        </w:rPr>
      </w:pPr>
    </w:p>
    <w:p w:rsidR="004A7CC6" w:rsidRDefault="004A7CC6" w:rsidP="004A7CC6">
      <w:pPr>
        <w:pStyle w:val="NEP-zkladn"/>
        <w:spacing w:after="0"/>
      </w:pPr>
      <w:proofErr w:type="spellStart"/>
      <w:proofErr w:type="gramStart"/>
      <w:r>
        <w:t>Výdaje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3.</w:t>
      </w:r>
      <w:proofErr w:type="gramEnd"/>
      <w:r>
        <w:t xml:space="preserve"> </w:t>
      </w:r>
      <w:proofErr w:type="spellStart"/>
      <w:proofErr w:type="gramStart"/>
      <w:r>
        <w:t>úpravě</w:t>
      </w:r>
      <w:proofErr w:type="spellEnd"/>
      <w:proofErr w:type="gramEnd"/>
      <w:r>
        <w:t xml:space="preserve"> </w:t>
      </w:r>
      <w:proofErr w:type="spellStart"/>
      <w:r>
        <w:t>rozpočtu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2015 </w:t>
      </w:r>
      <w:proofErr w:type="spellStart"/>
      <w:r>
        <w:t>činí</w:t>
      </w:r>
      <w:proofErr w:type="spellEnd"/>
      <w:r>
        <w:t xml:space="preserve"> 310 408 840,00 </w:t>
      </w:r>
      <w:proofErr w:type="spellStart"/>
      <w:r>
        <w:t>Kč</w:t>
      </w:r>
      <w:proofErr w:type="spellEnd"/>
      <w:r>
        <w:t>.</w:t>
      </w:r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</w:pPr>
      <w:proofErr w:type="spellStart"/>
      <w:r>
        <w:t>Vše</w:t>
      </w:r>
      <w:proofErr w:type="spellEnd"/>
      <w:r>
        <w:t xml:space="preserve"> </w:t>
      </w:r>
      <w:proofErr w:type="spellStart"/>
      <w:proofErr w:type="gramStart"/>
      <w:r>
        <w:t>uvedeno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příloze</w:t>
      </w:r>
      <w:proofErr w:type="spellEnd"/>
      <w:r>
        <w:t xml:space="preserve"> :  3. </w:t>
      </w:r>
      <w:proofErr w:type="spellStart"/>
      <w:r>
        <w:t>rozpoctove</w:t>
      </w:r>
      <w:proofErr w:type="spellEnd"/>
      <w:r>
        <w:t xml:space="preserve"> </w:t>
      </w:r>
      <w:proofErr w:type="spellStart"/>
      <w:r>
        <w:t>opatreni</w:t>
      </w:r>
      <w:proofErr w:type="spellEnd"/>
      <w:r>
        <w:t xml:space="preserve"> 2015.xls</w:t>
      </w:r>
    </w:p>
    <w:p w:rsid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4A7CC6" w:rsidRPr="004A7CC6" w:rsidRDefault="004A7CC6" w:rsidP="004A7CC6">
      <w:pPr>
        <w:pStyle w:val="PKCislovanyRimsky"/>
        <w:numPr>
          <w:ilvl w:val="0"/>
          <w:numId w:val="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Pr="004A7CC6">
        <w:rPr>
          <w:b/>
          <w:sz w:val="28"/>
          <w:szCs w:val="28"/>
        </w:rPr>
        <w:t xml:space="preserve"> rozpočtové opatření</w:t>
      </w:r>
    </w:p>
    <w:p w:rsidR="004A7CC6" w:rsidRDefault="004A7CC6" w:rsidP="004A7CC6">
      <w:pPr>
        <w:pStyle w:val="PKCislovanyRimsky"/>
        <w:numPr>
          <w:ilvl w:val="0"/>
          <w:numId w:val="0"/>
        </w:numPr>
      </w:pPr>
      <w:r>
        <w:rPr>
          <w:sz w:val="28"/>
          <w:szCs w:val="28"/>
        </w:rPr>
        <w:t>Důvodová zpráva</w:t>
      </w:r>
      <w:r>
        <w:rPr>
          <w:szCs w:val="28"/>
        </w:rPr>
        <w:t>:</w:t>
      </w:r>
    </w:p>
    <w:p w:rsidR="004A7CC6" w:rsidRDefault="004A7CC6" w:rsidP="004A7CC6">
      <w:pPr>
        <w:pStyle w:val="NEP-zkladn"/>
      </w:pPr>
      <w:proofErr w:type="spellStart"/>
      <w:r>
        <w:t>Předkládá</w:t>
      </w:r>
      <w:proofErr w:type="spellEnd"/>
      <w:r>
        <w:t xml:space="preserve">: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Nepomuk</w:t>
      </w:r>
      <w:proofErr w:type="spellEnd"/>
    </w:p>
    <w:p w:rsidR="004A7CC6" w:rsidRDefault="004A7CC6" w:rsidP="004A7CC6">
      <w:pPr>
        <w:pStyle w:val="NEP-zkladn"/>
      </w:pPr>
      <w:proofErr w:type="spellStart"/>
      <w:r>
        <w:t>Zpracoval</w:t>
      </w:r>
      <w:proofErr w:type="spellEnd"/>
      <w:r>
        <w:t xml:space="preserve">: Jaroslav </w:t>
      </w:r>
      <w:proofErr w:type="spellStart"/>
      <w:r>
        <w:t>Somolík</w:t>
      </w:r>
      <w:proofErr w:type="spellEnd"/>
    </w:p>
    <w:p w:rsidR="004A7CC6" w:rsidRDefault="004A7CC6" w:rsidP="004A7CC6">
      <w:pPr>
        <w:pStyle w:val="NEP-zkladn"/>
      </w:pPr>
      <w:proofErr w:type="spellStart"/>
      <w:r>
        <w:t>Příjmy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4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proofErr w:type="gramStart"/>
      <w:r>
        <w:t>navýšeny</w:t>
      </w:r>
      <w:proofErr w:type="spellEnd"/>
      <w:r>
        <w:t xml:space="preserve">  o</w:t>
      </w:r>
      <w:proofErr w:type="gramEnd"/>
      <w:r>
        <w:t xml:space="preserve"> 739 900 </w:t>
      </w:r>
      <w:proofErr w:type="spellStart"/>
      <w:r>
        <w:t>Kč</w:t>
      </w:r>
      <w:proofErr w:type="spellEnd"/>
      <w:r>
        <w:t xml:space="preserve">. Na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příjmů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navýšeno</w:t>
      </w:r>
      <w:proofErr w:type="spellEnd"/>
      <w:r>
        <w:t xml:space="preserve">: 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 o </w:t>
      </w:r>
      <w:proofErr w:type="spellStart"/>
      <w:r>
        <w:t>čásku</w:t>
      </w:r>
      <w:proofErr w:type="spellEnd"/>
      <w:r>
        <w:t xml:space="preserve">  5 000 </w:t>
      </w:r>
      <w:proofErr w:type="spellStart"/>
      <w:r>
        <w:t>Kč</w:t>
      </w:r>
      <w:proofErr w:type="spellEnd"/>
      <w:r>
        <w:t xml:space="preserve"> (k 31.03.2015 </w:t>
      </w:r>
      <w:proofErr w:type="spellStart"/>
      <w:r>
        <w:t>vybráno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95,238 </w:t>
      </w:r>
      <w:proofErr w:type="spellStart"/>
      <w:r>
        <w:t>tis</w:t>
      </w:r>
      <w:proofErr w:type="spellEnd"/>
      <w:r>
        <w:t xml:space="preserve">. </w:t>
      </w:r>
      <w:proofErr w:type="spellStart"/>
      <w:r>
        <w:t>Kč</w:t>
      </w:r>
      <w:proofErr w:type="spellEnd"/>
      <w:r>
        <w:t xml:space="preserve">), </w:t>
      </w:r>
      <w:proofErr w:type="spellStart"/>
      <w:r>
        <w:t>dotace</w:t>
      </w:r>
      <w:proofErr w:type="spellEnd"/>
      <w:r>
        <w:t xml:space="preserve"> 4116 o </w:t>
      </w:r>
      <w:proofErr w:type="spellStart"/>
      <w:r>
        <w:t>částku</w:t>
      </w:r>
      <w:proofErr w:type="spellEnd"/>
      <w:r>
        <w:t xml:space="preserve"> 22 780 </w:t>
      </w:r>
      <w:proofErr w:type="spellStart"/>
      <w:r>
        <w:t>Kč</w:t>
      </w:r>
      <w:proofErr w:type="spellEnd"/>
      <w:r>
        <w:t xml:space="preserve"> (transfer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politiku</w:t>
      </w:r>
      <w:proofErr w:type="spellEnd"/>
      <w:r>
        <w:t xml:space="preserve"> </w:t>
      </w:r>
      <w:proofErr w:type="spellStart"/>
      <w:r>
        <w:t>zaměstnanosti</w:t>
      </w:r>
      <w:proofErr w:type="spellEnd"/>
      <w:r>
        <w:t xml:space="preserve"> 2 x 11 390 </w:t>
      </w:r>
      <w:proofErr w:type="spellStart"/>
      <w:r>
        <w:t>Kč</w:t>
      </w:r>
      <w:proofErr w:type="spellEnd"/>
      <w:r>
        <w:t xml:space="preserve">), </w:t>
      </w:r>
      <w:proofErr w:type="spellStart"/>
      <w:r>
        <w:t>dotace</w:t>
      </w:r>
      <w:proofErr w:type="spellEnd"/>
      <w:r>
        <w:t xml:space="preserve"> 4122 o </w:t>
      </w:r>
      <w:proofErr w:type="spellStart"/>
      <w:r>
        <w:t>částku</w:t>
      </w:r>
      <w:proofErr w:type="spellEnd"/>
      <w:r>
        <w:t xml:space="preserve"> 178 790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neinvestiční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Plzeňského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pečovatelskou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), </w:t>
      </w:r>
      <w:proofErr w:type="spellStart"/>
      <w:r>
        <w:t>dotace</w:t>
      </w:r>
      <w:proofErr w:type="spellEnd"/>
      <w:r>
        <w:t xml:space="preserve"> 4213 o </w:t>
      </w:r>
      <w:proofErr w:type="spellStart"/>
      <w:r>
        <w:t>částku</w:t>
      </w:r>
      <w:proofErr w:type="spellEnd"/>
      <w:r>
        <w:t xml:space="preserve"> 349 </w:t>
      </w:r>
      <w:proofErr w:type="gramStart"/>
      <w:r>
        <w:t xml:space="preserve">400  </w:t>
      </w:r>
      <w:proofErr w:type="spellStart"/>
      <w:r>
        <w:t>Kč</w:t>
      </w:r>
      <w:proofErr w:type="spellEnd"/>
      <w:proofErr w:type="gramEnd"/>
      <w:r>
        <w:t xml:space="preserve"> (</w:t>
      </w:r>
      <w:proofErr w:type="spellStart"/>
      <w:r>
        <w:t>dotace</w:t>
      </w:r>
      <w:proofErr w:type="spellEnd"/>
      <w:r>
        <w:t xml:space="preserve"> SZIF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Multimediální</w:t>
      </w:r>
      <w:proofErr w:type="spellEnd"/>
      <w:r>
        <w:t xml:space="preserve"> </w:t>
      </w:r>
      <w:proofErr w:type="spellStart"/>
      <w:r>
        <w:t>výuku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volnočasovém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FÉNIX) a </w:t>
      </w:r>
      <w:proofErr w:type="spellStart"/>
      <w:r>
        <w:t>dotace</w:t>
      </w:r>
      <w:proofErr w:type="spellEnd"/>
      <w:r>
        <w:t xml:space="preserve"> 4216 o </w:t>
      </w:r>
      <w:proofErr w:type="spellStart"/>
      <w:r>
        <w:t>částku</w:t>
      </w:r>
      <w:proofErr w:type="spellEnd"/>
      <w:r>
        <w:t xml:space="preserve"> 183 930 </w:t>
      </w:r>
      <w:proofErr w:type="spellStart"/>
      <w:r>
        <w:t>Kč</w:t>
      </w:r>
      <w:proofErr w:type="spellEnd"/>
      <w:r>
        <w:t xml:space="preserve"> (</w:t>
      </w:r>
      <w:proofErr w:type="spellStart"/>
      <w:r>
        <w:t>dotace</w:t>
      </w:r>
      <w:proofErr w:type="spellEnd"/>
      <w:r>
        <w:t xml:space="preserve"> SFŽP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zametací</w:t>
      </w:r>
      <w:proofErr w:type="spellEnd"/>
      <w:r>
        <w:t xml:space="preserve"> </w:t>
      </w:r>
      <w:proofErr w:type="spellStart"/>
      <w:r>
        <w:t>stroj</w:t>
      </w:r>
      <w:proofErr w:type="spellEnd"/>
      <w:r>
        <w:t>).</w:t>
      </w:r>
    </w:p>
    <w:p w:rsidR="004A7CC6" w:rsidRDefault="004A7CC6" w:rsidP="004A7CC6">
      <w:pPr>
        <w:pStyle w:val="NEP-zkladn"/>
        <w:spacing w:after="0"/>
      </w:pPr>
      <w:proofErr w:type="spellStart"/>
      <w:proofErr w:type="gramStart"/>
      <w:r>
        <w:t>Příjmy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4.</w:t>
      </w:r>
      <w:proofErr w:type="gramEnd"/>
      <w:r>
        <w:t xml:space="preserve"> </w:t>
      </w:r>
      <w:proofErr w:type="spellStart"/>
      <w:proofErr w:type="gramStart"/>
      <w:r>
        <w:t>úpravě</w:t>
      </w:r>
      <w:proofErr w:type="spellEnd"/>
      <w:proofErr w:type="gramEnd"/>
      <w:r>
        <w:t xml:space="preserve"> </w:t>
      </w:r>
      <w:proofErr w:type="spellStart"/>
      <w:r>
        <w:t>rozpočtu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2015 </w:t>
      </w:r>
      <w:proofErr w:type="spellStart"/>
      <w:r>
        <w:t>činí</w:t>
      </w:r>
      <w:proofErr w:type="spellEnd"/>
      <w:r>
        <w:t xml:space="preserve"> 288 495 830,00 </w:t>
      </w:r>
      <w:proofErr w:type="spellStart"/>
      <w:r>
        <w:t>Kč</w:t>
      </w:r>
      <w:proofErr w:type="spellEnd"/>
      <w:r>
        <w:t>.</w:t>
      </w:r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  <w:spacing w:after="0"/>
      </w:pPr>
      <w:proofErr w:type="spellStart"/>
      <w:proofErr w:type="gramStart"/>
      <w:r>
        <w:t>Výdaje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4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navýšeny</w:t>
      </w:r>
      <w:proofErr w:type="spellEnd"/>
      <w:r>
        <w:t xml:space="preserve"> o </w:t>
      </w:r>
      <w:proofErr w:type="spellStart"/>
      <w:r>
        <w:t>stejnou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příjmy</w:t>
      </w:r>
      <w:proofErr w:type="spellEnd"/>
      <w:r>
        <w:t xml:space="preserve"> </w:t>
      </w:r>
      <w:proofErr w:type="spellStart"/>
      <w:r>
        <w:t>tj</w:t>
      </w:r>
      <w:proofErr w:type="spellEnd"/>
      <w:r>
        <w:t>.</w:t>
      </w:r>
      <w:proofErr w:type="gramEnd"/>
      <w:r>
        <w:t xml:space="preserve"> </w:t>
      </w:r>
      <w:proofErr w:type="gramStart"/>
      <w:r>
        <w:t>o</w:t>
      </w:r>
      <w:proofErr w:type="gramEnd"/>
      <w:r>
        <w:t xml:space="preserve"> 739 900 </w:t>
      </w:r>
      <w:proofErr w:type="spellStart"/>
      <w:r>
        <w:t>Kč</w:t>
      </w:r>
      <w:proofErr w:type="spellEnd"/>
      <w:r>
        <w:t xml:space="preserve">. 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rozdělena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: </w:t>
      </w:r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  <w:spacing w:after="0"/>
      </w:pPr>
      <w:r>
        <w:t xml:space="preserve">Na </w:t>
      </w:r>
      <w:proofErr w:type="spellStart"/>
      <w:r>
        <w:t>kapitálové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(</w:t>
      </w:r>
      <w:proofErr w:type="spellStart"/>
      <w:r>
        <w:t>investice</w:t>
      </w:r>
      <w:proofErr w:type="spellEnd"/>
      <w:r>
        <w:t xml:space="preserve">)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využita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533 330 </w:t>
      </w:r>
      <w:proofErr w:type="spellStart"/>
      <w:r>
        <w:t>Kč</w:t>
      </w:r>
      <w:proofErr w:type="spellEnd"/>
      <w:r>
        <w:t xml:space="preserve"> (349 </w:t>
      </w:r>
      <w:proofErr w:type="gramStart"/>
      <w:r>
        <w:t xml:space="preserve">400  </w:t>
      </w:r>
      <w:proofErr w:type="spellStart"/>
      <w:r>
        <w:t>Kč</w:t>
      </w:r>
      <w:proofErr w:type="spellEnd"/>
      <w:proofErr w:type="gramEnd"/>
      <w:r>
        <w:t xml:space="preserve">  z </w:t>
      </w:r>
      <w:proofErr w:type="spellStart"/>
      <w:r>
        <w:t>dotace</w:t>
      </w:r>
      <w:proofErr w:type="spellEnd"/>
      <w:r>
        <w:t xml:space="preserve"> SZIF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Multimediální</w:t>
      </w:r>
      <w:proofErr w:type="spellEnd"/>
      <w:r>
        <w:t xml:space="preserve"> </w:t>
      </w:r>
      <w:proofErr w:type="spellStart"/>
      <w:r>
        <w:t>výuku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volnočasovém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FÉNIX a 183 930 </w:t>
      </w:r>
      <w:proofErr w:type="spellStart"/>
      <w:r>
        <w:t>Kč</w:t>
      </w:r>
      <w:proofErr w:type="spellEnd"/>
      <w:r>
        <w:t xml:space="preserve"> z </w:t>
      </w:r>
      <w:proofErr w:type="spellStart"/>
      <w:r>
        <w:t>dotace</w:t>
      </w:r>
      <w:proofErr w:type="spellEnd"/>
      <w:r>
        <w:t xml:space="preserve"> SFŽP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zametací</w:t>
      </w:r>
      <w:proofErr w:type="spellEnd"/>
      <w:r>
        <w:t xml:space="preserve"> </w:t>
      </w:r>
      <w:proofErr w:type="spellStart"/>
      <w:r>
        <w:t>stroj</w:t>
      </w:r>
      <w:proofErr w:type="spellEnd"/>
      <w:r>
        <w:t>).</w:t>
      </w:r>
    </w:p>
    <w:p w:rsidR="004A7CC6" w:rsidRDefault="004A7CC6" w:rsidP="004A7CC6">
      <w:pPr>
        <w:pStyle w:val="NEP-zkladn"/>
        <w:spacing w:after="0"/>
      </w:pPr>
      <w:r>
        <w:t xml:space="preserve">Na § 3745 - </w:t>
      </w:r>
      <w:proofErr w:type="spellStart"/>
      <w:r>
        <w:t>Péče</w:t>
      </w:r>
      <w:proofErr w:type="spellEnd"/>
      <w:r>
        <w:t xml:space="preserve"> o </w:t>
      </w:r>
      <w:proofErr w:type="spellStart"/>
      <w:r>
        <w:t>vzhled</w:t>
      </w:r>
      <w:proofErr w:type="spellEnd"/>
      <w:r>
        <w:t xml:space="preserve"> </w:t>
      </w:r>
      <w:proofErr w:type="spellStart"/>
      <w:r>
        <w:t>obcí</w:t>
      </w:r>
      <w:proofErr w:type="spellEnd"/>
      <w:r>
        <w:t xml:space="preserve"> a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zeleň</w:t>
      </w:r>
      <w:proofErr w:type="spellEnd"/>
      <w:r>
        <w:t xml:space="preserve"> (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hospodářství</w:t>
      </w:r>
      <w:proofErr w:type="spellEnd"/>
      <w:r>
        <w:t xml:space="preserve">)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zaúčtováno</w:t>
      </w:r>
      <w:proofErr w:type="spellEnd"/>
      <w:r>
        <w:t xml:space="preserve"> 27 780 </w:t>
      </w:r>
      <w:proofErr w:type="spellStart"/>
      <w:r>
        <w:t>Kč</w:t>
      </w:r>
      <w:proofErr w:type="spellEnd"/>
      <w:r>
        <w:t xml:space="preserve"> (22 780 </w:t>
      </w:r>
      <w:proofErr w:type="spellStart"/>
      <w:proofErr w:type="gramStart"/>
      <w:r>
        <w:t>Kč</w:t>
      </w:r>
      <w:proofErr w:type="spellEnd"/>
      <w:r>
        <w:t xml:space="preserve">  -</w:t>
      </w:r>
      <w:proofErr w:type="gramEnd"/>
      <w:r>
        <w:t xml:space="preserve">  transfer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politiku</w:t>
      </w:r>
      <w:proofErr w:type="spellEnd"/>
      <w:r>
        <w:t xml:space="preserve"> </w:t>
      </w:r>
      <w:proofErr w:type="spellStart"/>
      <w:r>
        <w:t>zaměstnanosti</w:t>
      </w:r>
      <w:proofErr w:type="spellEnd"/>
      <w:r>
        <w:t xml:space="preserve"> 2 x 11 390 </w:t>
      </w:r>
      <w:proofErr w:type="spellStart"/>
      <w:r>
        <w:t>Kč</w:t>
      </w:r>
      <w:proofErr w:type="spellEnd"/>
      <w:r>
        <w:t xml:space="preserve">  a 5 000 </w:t>
      </w:r>
      <w:proofErr w:type="spellStart"/>
      <w:r>
        <w:t>Kč</w:t>
      </w:r>
      <w:proofErr w:type="spellEnd"/>
      <w:r>
        <w:t xml:space="preserve"> -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psů</w:t>
      </w:r>
      <w:proofErr w:type="spellEnd"/>
      <w:r>
        <w:t>).</w:t>
      </w:r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  <w:spacing w:after="0"/>
      </w:pPr>
      <w:r>
        <w:t xml:space="preserve">Na § 4351 -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asistence</w:t>
      </w:r>
      <w:proofErr w:type="spellEnd"/>
      <w:r>
        <w:t xml:space="preserve">, </w:t>
      </w:r>
      <w:proofErr w:type="spellStart"/>
      <w:r>
        <w:t>pečovatelská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a </w:t>
      </w:r>
      <w:proofErr w:type="spellStart"/>
      <w:r>
        <w:t>podpora</w:t>
      </w:r>
      <w:proofErr w:type="spellEnd"/>
      <w:r>
        <w:t xml:space="preserve"> </w:t>
      </w:r>
      <w:proofErr w:type="spellStart"/>
      <w:r>
        <w:t>samostatného</w:t>
      </w:r>
      <w:proofErr w:type="spellEnd"/>
      <w:r>
        <w:t xml:space="preserve"> </w:t>
      </w:r>
      <w:proofErr w:type="spellStart"/>
      <w:r>
        <w:t>bydlení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zaúčtováno</w:t>
      </w:r>
      <w:proofErr w:type="spellEnd"/>
      <w:r>
        <w:t xml:space="preserve"> 178 790 </w:t>
      </w:r>
      <w:proofErr w:type="spellStart"/>
      <w:r>
        <w:t>Kč</w:t>
      </w:r>
      <w:proofErr w:type="spellEnd"/>
      <w:r>
        <w:t xml:space="preserve"> - </w:t>
      </w:r>
      <w:proofErr w:type="spellStart"/>
      <w:r>
        <w:t>neinvestiční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Plzeňského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pečovatelskou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>.</w:t>
      </w:r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  <w:spacing w:after="0"/>
      </w:pPr>
      <w:proofErr w:type="spellStart"/>
      <w:r>
        <w:t>Dále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v </w:t>
      </w:r>
      <w:proofErr w:type="spellStart"/>
      <w:r>
        <w:t>běžných</w:t>
      </w:r>
      <w:proofErr w:type="spellEnd"/>
      <w:r>
        <w:t xml:space="preserve"> </w:t>
      </w:r>
      <w:proofErr w:type="spellStart"/>
      <w:r>
        <w:t>výdajích</w:t>
      </w:r>
      <w:proofErr w:type="spellEnd"/>
      <w:r>
        <w:t xml:space="preserve"> </w:t>
      </w:r>
      <w:proofErr w:type="spellStart"/>
      <w:r>
        <w:t>uskutečněn</w:t>
      </w:r>
      <w:proofErr w:type="spellEnd"/>
      <w:r>
        <w:t xml:space="preserve"> </w:t>
      </w:r>
      <w:proofErr w:type="spellStart"/>
      <w:r>
        <w:t>přesun</w:t>
      </w:r>
      <w:proofErr w:type="spellEnd"/>
      <w:r>
        <w:t xml:space="preserve"> 100 000 </w:t>
      </w:r>
      <w:proofErr w:type="spellStart"/>
      <w:r>
        <w:t>Kč</w:t>
      </w:r>
      <w:proofErr w:type="spellEnd"/>
      <w:r>
        <w:t xml:space="preserve"> z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službami</w:t>
      </w:r>
      <w:proofErr w:type="spellEnd"/>
      <w:r>
        <w:t xml:space="preserve"> pro </w:t>
      </w:r>
      <w:proofErr w:type="spellStart"/>
      <w:r>
        <w:t>obyvatelstvo</w:t>
      </w:r>
      <w:proofErr w:type="spellEnd"/>
      <w:r>
        <w:t xml:space="preserve"> (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Systémová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</w:t>
      </w:r>
      <w:proofErr w:type="spellStart"/>
      <w:r>
        <w:t>rozvoje</w:t>
      </w:r>
      <w:proofErr w:type="spellEnd"/>
      <w:r>
        <w:t xml:space="preserve"> </w:t>
      </w:r>
      <w:proofErr w:type="spellStart"/>
      <w:r>
        <w:t>meziobecní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)</w:t>
      </w:r>
    </w:p>
    <w:p w:rsidR="004A7CC6" w:rsidRDefault="004A7CC6" w:rsidP="004A7CC6">
      <w:pPr>
        <w:pStyle w:val="NEP-zkladn"/>
        <w:spacing w:after="0"/>
      </w:pPr>
      <w:r>
        <w:t xml:space="preserve"> </w:t>
      </w:r>
    </w:p>
    <w:p w:rsidR="004A7CC6" w:rsidRDefault="004A7CC6" w:rsidP="004A7CC6">
      <w:pPr>
        <w:pStyle w:val="NEP-zkladn"/>
        <w:spacing w:after="0"/>
      </w:pPr>
      <w:proofErr w:type="spellStart"/>
      <w:r>
        <w:t>Kapitálové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(</w:t>
      </w:r>
      <w:proofErr w:type="spellStart"/>
      <w:r>
        <w:t>investice</w:t>
      </w:r>
      <w:proofErr w:type="spellEnd"/>
      <w:r>
        <w:t>)</w:t>
      </w:r>
    </w:p>
    <w:p w:rsidR="004A7CC6" w:rsidRDefault="004A7CC6" w:rsidP="004A7CC6">
      <w:pPr>
        <w:pStyle w:val="NEP-zkladn"/>
        <w:spacing w:after="0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533 330 </w:t>
      </w:r>
      <w:proofErr w:type="spellStart"/>
      <w:r>
        <w:t>Kč</w:t>
      </w:r>
      <w:proofErr w:type="spellEnd"/>
      <w:r>
        <w:t xml:space="preserve"> (349 </w:t>
      </w:r>
      <w:proofErr w:type="gramStart"/>
      <w:r>
        <w:t xml:space="preserve">400  </w:t>
      </w:r>
      <w:proofErr w:type="spellStart"/>
      <w:r>
        <w:t>Kč</w:t>
      </w:r>
      <w:proofErr w:type="spellEnd"/>
      <w:proofErr w:type="gramEnd"/>
      <w:r>
        <w:t xml:space="preserve">  z </w:t>
      </w:r>
      <w:proofErr w:type="spellStart"/>
      <w:r>
        <w:t>dotace</w:t>
      </w:r>
      <w:proofErr w:type="spellEnd"/>
      <w:r>
        <w:t xml:space="preserve"> SZIF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Multimediální</w:t>
      </w:r>
      <w:proofErr w:type="spellEnd"/>
      <w:r>
        <w:t xml:space="preserve"> </w:t>
      </w:r>
      <w:proofErr w:type="spellStart"/>
      <w:r>
        <w:t>výuku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volnočasovém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FÉNIX a 183 930 </w:t>
      </w:r>
      <w:proofErr w:type="spellStart"/>
      <w:r>
        <w:t>Kč</w:t>
      </w:r>
      <w:proofErr w:type="spellEnd"/>
      <w:r>
        <w:t xml:space="preserve"> z </w:t>
      </w:r>
      <w:proofErr w:type="spellStart"/>
      <w:r>
        <w:t>dotace</w:t>
      </w:r>
      <w:proofErr w:type="spellEnd"/>
      <w:r>
        <w:t xml:space="preserve"> SFŽP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zametací</w:t>
      </w:r>
      <w:proofErr w:type="spellEnd"/>
      <w:r>
        <w:t xml:space="preserve"> </w:t>
      </w:r>
      <w:proofErr w:type="spellStart"/>
      <w:r>
        <w:t>stroj</w:t>
      </w:r>
      <w:proofErr w:type="spellEnd"/>
      <w:r>
        <w:t xml:space="preserve">)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rozděleny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:rsidR="004A7CC6" w:rsidRDefault="004A7CC6" w:rsidP="004A7CC6">
      <w:pPr>
        <w:pStyle w:val="NEP-zkladn"/>
        <w:spacing w:after="0"/>
      </w:pPr>
      <w:r>
        <w:t xml:space="preserve">66 300 </w:t>
      </w:r>
      <w:proofErr w:type="spellStart"/>
      <w:r>
        <w:t>Kč</w:t>
      </w:r>
      <w:proofErr w:type="spellEnd"/>
      <w:r>
        <w:t xml:space="preserve"> - </w:t>
      </w:r>
      <w:proofErr w:type="spellStart"/>
      <w:r>
        <w:t>Výměna</w:t>
      </w:r>
      <w:proofErr w:type="spellEnd"/>
      <w:r>
        <w:t xml:space="preserve"> </w:t>
      </w:r>
      <w:proofErr w:type="spellStart"/>
      <w:r>
        <w:t>plynového</w:t>
      </w:r>
      <w:proofErr w:type="spellEnd"/>
      <w:r>
        <w:t xml:space="preserve"> </w:t>
      </w:r>
      <w:proofErr w:type="spellStart"/>
      <w:r>
        <w:t>kotle</w:t>
      </w:r>
      <w:proofErr w:type="spellEnd"/>
      <w:r>
        <w:t xml:space="preserve"> </w:t>
      </w:r>
      <w:proofErr w:type="spellStart"/>
      <w:r>
        <w:t>Záchranná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Nepomuk</w:t>
      </w:r>
      <w:proofErr w:type="spellEnd"/>
      <w:r>
        <w:t xml:space="preserve"> (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investice</w:t>
      </w:r>
      <w:proofErr w:type="spellEnd"/>
      <w:r>
        <w:t>)</w:t>
      </w:r>
    </w:p>
    <w:p w:rsidR="004A7CC6" w:rsidRDefault="004A7CC6" w:rsidP="004A7CC6">
      <w:pPr>
        <w:pStyle w:val="NEP-zkladn"/>
        <w:spacing w:after="0"/>
      </w:pPr>
      <w:r>
        <w:t xml:space="preserve">79 600 </w:t>
      </w:r>
      <w:proofErr w:type="spellStart"/>
      <w:r>
        <w:t>Kč</w:t>
      </w:r>
      <w:proofErr w:type="spellEnd"/>
      <w:r>
        <w:t xml:space="preserve"> - </w:t>
      </w:r>
      <w:proofErr w:type="spellStart"/>
      <w:r>
        <w:t>Výměna</w:t>
      </w:r>
      <w:proofErr w:type="spellEnd"/>
      <w:r>
        <w:t xml:space="preserve"> </w:t>
      </w:r>
      <w:proofErr w:type="spellStart"/>
      <w:r>
        <w:t>plynového</w:t>
      </w:r>
      <w:proofErr w:type="spellEnd"/>
      <w:r>
        <w:t xml:space="preserve"> </w:t>
      </w:r>
      <w:proofErr w:type="spellStart"/>
      <w:r>
        <w:t>kotle</w:t>
      </w:r>
      <w:proofErr w:type="spellEnd"/>
      <w:r>
        <w:t xml:space="preserve"> </w:t>
      </w:r>
      <w:proofErr w:type="spellStart"/>
      <w:r>
        <w:t>Hasiči</w:t>
      </w:r>
      <w:proofErr w:type="spellEnd"/>
      <w:r>
        <w:t xml:space="preserve"> </w:t>
      </w:r>
      <w:proofErr w:type="spellStart"/>
      <w:r>
        <w:t>Nepomuk</w:t>
      </w:r>
      <w:proofErr w:type="spellEnd"/>
      <w:r>
        <w:t xml:space="preserve"> (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investice</w:t>
      </w:r>
      <w:proofErr w:type="spellEnd"/>
      <w:r>
        <w:t>)</w:t>
      </w:r>
    </w:p>
    <w:p w:rsidR="004A7CC6" w:rsidRDefault="004A7CC6" w:rsidP="004A7CC6">
      <w:pPr>
        <w:pStyle w:val="NEP-zkladn"/>
        <w:spacing w:after="0"/>
      </w:pPr>
      <w:r>
        <w:t xml:space="preserve">104 430 </w:t>
      </w:r>
      <w:proofErr w:type="spellStart"/>
      <w:r>
        <w:t>Kč</w:t>
      </w:r>
      <w:proofErr w:type="spellEnd"/>
      <w:r>
        <w:t xml:space="preserve"> - </w:t>
      </w:r>
      <w:proofErr w:type="spellStart"/>
      <w:r>
        <w:t>Výměna</w:t>
      </w:r>
      <w:proofErr w:type="spellEnd"/>
      <w:r>
        <w:t xml:space="preserve"> </w:t>
      </w:r>
      <w:proofErr w:type="spellStart"/>
      <w:r>
        <w:t>plynového</w:t>
      </w:r>
      <w:proofErr w:type="spellEnd"/>
      <w:r>
        <w:t xml:space="preserve"> </w:t>
      </w:r>
      <w:proofErr w:type="spellStart"/>
      <w:r>
        <w:t>kotle</w:t>
      </w:r>
      <w:proofErr w:type="spellEnd"/>
      <w:r>
        <w:t xml:space="preserve"> </w:t>
      </w:r>
      <w:proofErr w:type="spellStart"/>
      <w:r>
        <w:t>Hasiči</w:t>
      </w:r>
      <w:proofErr w:type="spellEnd"/>
      <w:r>
        <w:t xml:space="preserve"> - </w:t>
      </w:r>
      <w:proofErr w:type="spellStart"/>
      <w:r>
        <w:t>kotelna</w:t>
      </w:r>
      <w:proofErr w:type="spellEnd"/>
      <w:r>
        <w:t xml:space="preserve"> </w:t>
      </w:r>
      <w:proofErr w:type="spellStart"/>
      <w:r>
        <w:t>Nepomuk</w:t>
      </w:r>
      <w:proofErr w:type="spellEnd"/>
      <w:r>
        <w:t xml:space="preserve"> (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investice</w:t>
      </w:r>
      <w:proofErr w:type="spellEnd"/>
      <w:r>
        <w:t>)</w:t>
      </w:r>
    </w:p>
    <w:p w:rsidR="004A7CC6" w:rsidRDefault="004A7CC6" w:rsidP="004A7CC6">
      <w:pPr>
        <w:pStyle w:val="NEP-zkladn"/>
        <w:spacing w:after="0"/>
      </w:pPr>
      <w:r>
        <w:t xml:space="preserve">283 000 </w:t>
      </w:r>
      <w:proofErr w:type="spellStart"/>
      <w:r>
        <w:t>Kč</w:t>
      </w:r>
      <w:proofErr w:type="spellEnd"/>
      <w:r>
        <w:t xml:space="preserve"> – </w:t>
      </w:r>
      <w:proofErr w:type="spellStart"/>
      <w:r>
        <w:t>Nákup</w:t>
      </w:r>
      <w:proofErr w:type="spellEnd"/>
      <w:r>
        <w:t xml:space="preserve"> </w:t>
      </w:r>
      <w:proofErr w:type="spellStart"/>
      <w:r>
        <w:t>pozemků</w:t>
      </w:r>
      <w:proofErr w:type="spellEnd"/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  <w:spacing w:after="0"/>
      </w:pPr>
      <w:r>
        <w:t xml:space="preserve">V </w:t>
      </w:r>
      <w:proofErr w:type="spellStart"/>
      <w:r>
        <w:t>kapitálových</w:t>
      </w:r>
      <w:proofErr w:type="spellEnd"/>
      <w:r>
        <w:t xml:space="preserve"> </w:t>
      </w:r>
      <w:proofErr w:type="spellStart"/>
      <w:r>
        <w:t>výdajích</w:t>
      </w:r>
      <w:proofErr w:type="spellEnd"/>
      <w:r>
        <w:t xml:space="preserve"> (</w:t>
      </w:r>
      <w:proofErr w:type="spellStart"/>
      <w:r>
        <w:t>investicích</w:t>
      </w:r>
      <w:proofErr w:type="spellEnd"/>
      <w:r>
        <w:t xml:space="preserve">)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uskutečněn</w:t>
      </w:r>
      <w:proofErr w:type="spellEnd"/>
      <w:r>
        <w:t xml:space="preserve"> </w:t>
      </w:r>
      <w:proofErr w:type="spellStart"/>
      <w:r>
        <w:t>přesun</w:t>
      </w:r>
      <w:proofErr w:type="spellEnd"/>
      <w:r>
        <w:t xml:space="preserve"> 243 620 </w:t>
      </w:r>
      <w:proofErr w:type="spellStart"/>
      <w:r>
        <w:t>Kč</w:t>
      </w:r>
      <w:proofErr w:type="spellEnd"/>
      <w:r>
        <w:t xml:space="preserve"> z </w:t>
      </w:r>
      <w:proofErr w:type="spellStart"/>
      <w:r>
        <w:t>investice</w:t>
      </w:r>
      <w:proofErr w:type="spellEnd"/>
      <w:r>
        <w:t xml:space="preserve"> “</w:t>
      </w:r>
      <w:proofErr w:type="spellStart"/>
      <w:r>
        <w:t>Zateplení</w:t>
      </w:r>
      <w:proofErr w:type="spellEnd"/>
      <w:r>
        <w:t xml:space="preserve"> ZŠ”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vytvořenou</w:t>
      </w:r>
      <w:proofErr w:type="spellEnd"/>
      <w:r>
        <w:t xml:space="preserve"> </w:t>
      </w:r>
      <w:proofErr w:type="spellStart"/>
      <w:r>
        <w:t>investici</w:t>
      </w:r>
      <w:proofErr w:type="spellEnd"/>
      <w:r>
        <w:t xml:space="preserve"> “</w:t>
      </w:r>
      <w:proofErr w:type="spellStart"/>
      <w:r>
        <w:t>Osvětlení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ulice</w:t>
      </w:r>
      <w:proofErr w:type="spellEnd"/>
      <w:r>
        <w:t xml:space="preserve"> </w:t>
      </w:r>
      <w:proofErr w:type="spellStart"/>
      <w:r>
        <w:t>Dvorec</w:t>
      </w:r>
      <w:proofErr w:type="spellEnd"/>
      <w:r>
        <w:t xml:space="preserve">” (43 620 </w:t>
      </w:r>
      <w:proofErr w:type="spellStart"/>
      <w:r>
        <w:t>Kč</w:t>
      </w:r>
      <w:proofErr w:type="spellEnd"/>
      <w:r>
        <w:t xml:space="preserve">)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investici</w:t>
      </w:r>
      <w:proofErr w:type="spellEnd"/>
      <w:r>
        <w:t xml:space="preserve"> “</w:t>
      </w:r>
      <w:proofErr w:type="spellStart"/>
      <w:r>
        <w:t>Obytná</w:t>
      </w:r>
      <w:proofErr w:type="spellEnd"/>
      <w:r>
        <w:t xml:space="preserve"> </w:t>
      </w:r>
      <w:proofErr w:type="spellStart"/>
      <w:r>
        <w:t>zóna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elektrárenskými</w:t>
      </w:r>
      <w:proofErr w:type="spellEnd"/>
      <w:r>
        <w:t xml:space="preserve"> </w:t>
      </w:r>
      <w:proofErr w:type="spellStart"/>
      <w:r>
        <w:t>bytovkami</w:t>
      </w:r>
      <w:proofErr w:type="spellEnd"/>
      <w:r>
        <w:t xml:space="preserve">” (200 000 </w:t>
      </w:r>
      <w:proofErr w:type="spellStart"/>
      <w:r>
        <w:t>Kč</w:t>
      </w:r>
      <w:proofErr w:type="spellEnd"/>
      <w:proofErr w:type="gramStart"/>
      <w:r>
        <w:t>) .</w:t>
      </w:r>
      <w:proofErr w:type="gramEnd"/>
    </w:p>
    <w:p w:rsidR="004A7CC6" w:rsidRDefault="004A7CC6" w:rsidP="004A7CC6">
      <w:pPr>
        <w:pStyle w:val="NEP-zkladn"/>
        <w:spacing w:after="0"/>
        <w:rPr>
          <w:color w:val="FF0000"/>
        </w:rPr>
      </w:pPr>
    </w:p>
    <w:p w:rsidR="004A7CC6" w:rsidRDefault="004A7CC6" w:rsidP="004A7CC6">
      <w:pPr>
        <w:pStyle w:val="NEP-zkladn"/>
        <w:spacing w:after="0"/>
      </w:pPr>
      <w:proofErr w:type="spellStart"/>
      <w:proofErr w:type="gramStart"/>
      <w:r>
        <w:t>Výdaje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4.</w:t>
      </w:r>
      <w:proofErr w:type="gramEnd"/>
      <w:r>
        <w:t xml:space="preserve"> </w:t>
      </w:r>
      <w:proofErr w:type="spellStart"/>
      <w:proofErr w:type="gramStart"/>
      <w:r>
        <w:t>úpravě</w:t>
      </w:r>
      <w:proofErr w:type="spellEnd"/>
      <w:proofErr w:type="gramEnd"/>
      <w:r>
        <w:t xml:space="preserve"> </w:t>
      </w:r>
      <w:proofErr w:type="spellStart"/>
      <w:r>
        <w:t>rozpočtu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2015 </w:t>
      </w:r>
      <w:proofErr w:type="spellStart"/>
      <w:r>
        <w:t>činí</w:t>
      </w:r>
      <w:proofErr w:type="spellEnd"/>
      <w:r>
        <w:t xml:space="preserve"> 311 148 740,00 </w:t>
      </w:r>
      <w:proofErr w:type="spellStart"/>
      <w:r>
        <w:t>Kč</w:t>
      </w:r>
      <w:proofErr w:type="spellEnd"/>
      <w:r>
        <w:t>.</w:t>
      </w:r>
    </w:p>
    <w:p w:rsidR="004A7CC6" w:rsidRDefault="004A7CC6" w:rsidP="004A7CC6">
      <w:pPr>
        <w:pStyle w:val="NEP-zkladn"/>
        <w:spacing w:after="0"/>
      </w:pPr>
    </w:p>
    <w:p w:rsidR="004A7CC6" w:rsidRDefault="004A7CC6" w:rsidP="004A7CC6">
      <w:pPr>
        <w:pStyle w:val="NEP-zkladn"/>
      </w:pPr>
      <w:proofErr w:type="spellStart"/>
      <w:r>
        <w:t>Vše</w:t>
      </w:r>
      <w:proofErr w:type="spellEnd"/>
      <w:r>
        <w:t xml:space="preserve"> </w:t>
      </w:r>
      <w:proofErr w:type="spellStart"/>
      <w:proofErr w:type="gramStart"/>
      <w:r>
        <w:t>uvedeno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příloze</w:t>
      </w:r>
      <w:proofErr w:type="spellEnd"/>
      <w:r>
        <w:t xml:space="preserve"> :  4. </w:t>
      </w:r>
      <w:proofErr w:type="spellStart"/>
      <w:r>
        <w:t>rozpoctove</w:t>
      </w:r>
      <w:proofErr w:type="spellEnd"/>
      <w:r>
        <w:t xml:space="preserve"> </w:t>
      </w:r>
      <w:proofErr w:type="spellStart"/>
      <w:r>
        <w:t>opatreni</w:t>
      </w:r>
      <w:proofErr w:type="spellEnd"/>
      <w:r>
        <w:t xml:space="preserve"> 2015.xls</w:t>
      </w:r>
    </w:p>
    <w:sectPr w:rsidR="004A7CC6" w:rsidSect="0078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E3E7D"/>
    <w:multiLevelType w:val="hybridMultilevel"/>
    <w:tmpl w:val="E0BE7FB0"/>
    <w:lvl w:ilvl="0" w:tplc="F99C5FE2">
      <w:start w:val="1"/>
      <w:numFmt w:val="upperRoman"/>
      <w:pStyle w:val="PKCislovanyRimsky"/>
      <w:lvlText w:val="%1."/>
      <w:lvlJc w:val="right"/>
      <w:pPr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CC6"/>
    <w:rsid w:val="004A7CC6"/>
    <w:rsid w:val="0078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58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EP-zkladn">
    <w:name w:val="NEP - základní"/>
    <w:basedOn w:val="Normln"/>
    <w:qFormat/>
    <w:rsid w:val="004A7CC6"/>
    <w:rPr>
      <w:rFonts w:ascii="Calibri" w:eastAsia="Times New Roman" w:hAnsi="Calibri" w:cs="Times New Roman"/>
      <w:lang w:val="en-US" w:bidi="en-US"/>
    </w:rPr>
  </w:style>
  <w:style w:type="paragraph" w:customStyle="1" w:styleId="PKCislovanyRimsky">
    <w:name w:val="PK_CislovanyRimsky"/>
    <w:basedOn w:val="Normln"/>
    <w:qFormat/>
    <w:rsid w:val="004A7CC6"/>
    <w:pPr>
      <w:numPr>
        <w:numId w:val="1"/>
      </w:numPr>
      <w:spacing w:after="0" w:line="36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4573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somolikjaroslav</dc:creator>
  <cp:lastModifiedBy>somolikjaroslav</cp:lastModifiedBy>
  <cp:revision>1</cp:revision>
  <dcterms:created xsi:type="dcterms:W3CDTF">2015-04-20T08:21:00Z</dcterms:created>
  <dcterms:modified xsi:type="dcterms:W3CDTF">2015-04-20T08:24:00Z</dcterms:modified>
</cp:coreProperties>
</file>